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24DD" w14:textId="77777777" w:rsidR="00A50BA4" w:rsidRDefault="00BF28CA">
      <w:pPr>
        <w:pStyle w:val="BodyText"/>
        <w:spacing w:before="72"/>
        <w:ind w:left="5861" w:firstLine="0"/>
      </w:pPr>
      <w:r>
        <w:t>FLSA status: Non-exempt</w:t>
      </w:r>
    </w:p>
    <w:p w14:paraId="40E71DCF" w14:textId="77777777" w:rsidR="00A50BA4" w:rsidRDefault="00A50BA4">
      <w:pPr>
        <w:pStyle w:val="BodyText"/>
        <w:spacing w:before="6"/>
        <w:ind w:left="0" w:firstLine="0"/>
        <w:rPr>
          <w:sz w:val="20"/>
        </w:rPr>
      </w:pPr>
    </w:p>
    <w:p w14:paraId="7D6F5AD9" w14:textId="77777777" w:rsidR="00A50BA4" w:rsidRDefault="00BF28CA">
      <w:pPr>
        <w:ind w:left="2642" w:right="2642"/>
        <w:jc w:val="center"/>
        <w:rPr>
          <w:b/>
          <w:sz w:val="28"/>
        </w:rPr>
      </w:pPr>
      <w:r>
        <w:rPr>
          <w:b/>
          <w:sz w:val="28"/>
        </w:rPr>
        <w:t>MOTOR VEHICLE CLERK</w:t>
      </w:r>
    </w:p>
    <w:p w14:paraId="33FD3011" w14:textId="77777777" w:rsidR="00A50BA4" w:rsidRDefault="00A50BA4">
      <w:pPr>
        <w:pStyle w:val="BodyText"/>
        <w:spacing w:before="10"/>
        <w:ind w:left="0" w:firstLine="0"/>
        <w:rPr>
          <w:b/>
          <w:sz w:val="23"/>
        </w:rPr>
      </w:pPr>
    </w:p>
    <w:p w14:paraId="1329D21F" w14:textId="77777777" w:rsidR="00A50BA4" w:rsidRDefault="00BF28CA">
      <w:pPr>
        <w:pStyle w:val="Heading1"/>
        <w:rPr>
          <w:u w:val="none"/>
        </w:rPr>
      </w:pPr>
      <w:r>
        <w:rPr>
          <w:u w:val="thick"/>
        </w:rPr>
        <w:t>NATURE OF WORK</w:t>
      </w:r>
    </w:p>
    <w:p w14:paraId="466EAFDA" w14:textId="77777777" w:rsidR="00A50BA4" w:rsidRDefault="00BF28CA">
      <w:pPr>
        <w:pStyle w:val="BodyText"/>
        <w:ind w:left="100" w:right="435" w:firstLine="0"/>
      </w:pPr>
      <w:r>
        <w:t>Performs skilled clerical work assisting the public with various transactions to register vehicles, obtain licenses, and obtain stickers and plates.</w:t>
      </w:r>
    </w:p>
    <w:p w14:paraId="1F5D07B4" w14:textId="77777777" w:rsidR="00A50BA4" w:rsidRDefault="00A50BA4">
      <w:pPr>
        <w:pStyle w:val="BodyText"/>
        <w:spacing w:before="3"/>
        <w:ind w:left="0" w:firstLine="0"/>
      </w:pPr>
    </w:p>
    <w:p w14:paraId="4EFD3F22" w14:textId="77777777" w:rsidR="00A50BA4" w:rsidRDefault="00BF28CA">
      <w:pPr>
        <w:pStyle w:val="Heading1"/>
        <w:spacing w:line="275" w:lineRule="exact"/>
        <w:rPr>
          <w:u w:val="none"/>
        </w:rPr>
      </w:pPr>
      <w:r>
        <w:rPr>
          <w:u w:val="thick"/>
        </w:rPr>
        <w:t>EXAMPLES OF WORK</w:t>
      </w:r>
    </w:p>
    <w:p w14:paraId="646BE4C6" w14:textId="77777777" w:rsidR="00A50BA4" w:rsidRDefault="00BF28CA">
      <w:pPr>
        <w:pStyle w:val="ListParagraph"/>
        <w:numPr>
          <w:ilvl w:val="0"/>
          <w:numId w:val="1"/>
        </w:numPr>
        <w:tabs>
          <w:tab w:val="left" w:pos="460"/>
          <w:tab w:val="left" w:pos="461"/>
        </w:tabs>
        <w:spacing w:before="1" w:line="237" w:lineRule="auto"/>
        <w:ind w:right="497"/>
        <w:rPr>
          <w:sz w:val="24"/>
        </w:rPr>
      </w:pPr>
      <w:r>
        <w:rPr>
          <w:sz w:val="24"/>
        </w:rPr>
        <w:t>Provides customer assistance in registering and transferring motor vehicles,</w:t>
      </w:r>
      <w:r>
        <w:rPr>
          <w:spacing w:val="-19"/>
          <w:sz w:val="24"/>
        </w:rPr>
        <w:t xml:space="preserve"> </w:t>
      </w:r>
      <w:r>
        <w:rPr>
          <w:sz w:val="24"/>
        </w:rPr>
        <w:t>boats, snowmobiles, and</w:t>
      </w:r>
      <w:r>
        <w:rPr>
          <w:spacing w:val="-1"/>
          <w:sz w:val="24"/>
        </w:rPr>
        <w:t xml:space="preserve"> </w:t>
      </w:r>
      <w:r>
        <w:rPr>
          <w:sz w:val="24"/>
        </w:rPr>
        <w:t>trailers.</w:t>
      </w:r>
    </w:p>
    <w:p w14:paraId="1A346F93" w14:textId="77777777" w:rsidR="00A50BA4" w:rsidRDefault="00BF28CA">
      <w:pPr>
        <w:pStyle w:val="ListParagraph"/>
        <w:numPr>
          <w:ilvl w:val="0"/>
          <w:numId w:val="1"/>
        </w:numPr>
        <w:tabs>
          <w:tab w:val="left" w:pos="460"/>
          <w:tab w:val="left" w:pos="461"/>
        </w:tabs>
        <w:spacing w:before="2"/>
        <w:ind w:hanging="361"/>
        <w:rPr>
          <w:sz w:val="24"/>
        </w:rPr>
      </w:pPr>
      <w:proofErr w:type="gramStart"/>
      <w:r>
        <w:rPr>
          <w:sz w:val="24"/>
        </w:rPr>
        <w:t>Calculates</w:t>
      </w:r>
      <w:proofErr w:type="gramEnd"/>
      <w:r>
        <w:rPr>
          <w:sz w:val="24"/>
        </w:rPr>
        <w:t xml:space="preserve"> fees for various</w:t>
      </w:r>
      <w:r>
        <w:rPr>
          <w:spacing w:val="-3"/>
          <w:sz w:val="24"/>
        </w:rPr>
        <w:t xml:space="preserve"> </w:t>
      </w:r>
      <w:r>
        <w:rPr>
          <w:sz w:val="24"/>
        </w:rPr>
        <w:t>transactions.</w:t>
      </w:r>
    </w:p>
    <w:p w14:paraId="68A9269A" w14:textId="77777777" w:rsidR="00A50BA4" w:rsidRDefault="00BF28CA">
      <w:pPr>
        <w:pStyle w:val="ListParagraph"/>
        <w:numPr>
          <w:ilvl w:val="0"/>
          <w:numId w:val="1"/>
        </w:numPr>
        <w:tabs>
          <w:tab w:val="left" w:pos="460"/>
          <w:tab w:val="left" w:pos="461"/>
        </w:tabs>
        <w:ind w:hanging="361"/>
        <w:rPr>
          <w:sz w:val="24"/>
        </w:rPr>
      </w:pPr>
      <w:proofErr w:type="gramStart"/>
      <w:r>
        <w:rPr>
          <w:sz w:val="24"/>
        </w:rPr>
        <w:t>Enters</w:t>
      </w:r>
      <w:proofErr w:type="gramEnd"/>
      <w:r>
        <w:rPr>
          <w:sz w:val="24"/>
        </w:rPr>
        <w:t xml:space="preserve"> transaction information into computer by</w:t>
      </w:r>
      <w:r>
        <w:rPr>
          <w:spacing w:val="-6"/>
          <w:sz w:val="24"/>
        </w:rPr>
        <w:t xml:space="preserve"> </w:t>
      </w:r>
      <w:r>
        <w:rPr>
          <w:sz w:val="24"/>
        </w:rPr>
        <w:t>code.</w:t>
      </w:r>
    </w:p>
    <w:p w14:paraId="3C3AD7BC" w14:textId="77777777" w:rsidR="00A50BA4" w:rsidRDefault="00BF28CA">
      <w:pPr>
        <w:pStyle w:val="ListParagraph"/>
        <w:numPr>
          <w:ilvl w:val="0"/>
          <w:numId w:val="1"/>
        </w:numPr>
        <w:tabs>
          <w:tab w:val="left" w:pos="460"/>
          <w:tab w:val="left" w:pos="461"/>
        </w:tabs>
        <w:ind w:hanging="361"/>
        <w:rPr>
          <w:sz w:val="24"/>
        </w:rPr>
      </w:pPr>
      <w:proofErr w:type="gramStart"/>
      <w:r>
        <w:rPr>
          <w:sz w:val="24"/>
        </w:rPr>
        <w:t>Sells</w:t>
      </w:r>
      <w:proofErr w:type="gramEnd"/>
      <w:r>
        <w:rPr>
          <w:sz w:val="24"/>
        </w:rPr>
        <w:t xml:space="preserve"> license plates and stickers and issues</w:t>
      </w:r>
      <w:r>
        <w:rPr>
          <w:spacing w:val="-2"/>
          <w:sz w:val="24"/>
        </w:rPr>
        <w:t xml:space="preserve"> </w:t>
      </w:r>
      <w:r>
        <w:rPr>
          <w:sz w:val="24"/>
        </w:rPr>
        <w:t>licenses.</w:t>
      </w:r>
    </w:p>
    <w:p w14:paraId="38730F74" w14:textId="77777777" w:rsidR="00A50BA4" w:rsidRDefault="00BF28CA">
      <w:pPr>
        <w:pStyle w:val="ListParagraph"/>
        <w:numPr>
          <w:ilvl w:val="0"/>
          <w:numId w:val="1"/>
        </w:numPr>
        <w:tabs>
          <w:tab w:val="left" w:pos="460"/>
          <w:tab w:val="left" w:pos="461"/>
        </w:tabs>
        <w:spacing w:before="4" w:line="237" w:lineRule="auto"/>
        <w:ind w:right="308"/>
        <w:rPr>
          <w:sz w:val="24"/>
        </w:rPr>
      </w:pPr>
      <w:r>
        <w:rPr>
          <w:sz w:val="24"/>
        </w:rPr>
        <w:t>Enters information daily into computer and prepares reports of transactions,</w:t>
      </w:r>
      <w:r>
        <w:rPr>
          <w:spacing w:val="-13"/>
          <w:sz w:val="24"/>
        </w:rPr>
        <w:t xml:space="preserve"> </w:t>
      </w:r>
      <w:r>
        <w:rPr>
          <w:sz w:val="24"/>
        </w:rPr>
        <w:t>stickers and plates used, and fees</w:t>
      </w:r>
      <w:r>
        <w:rPr>
          <w:spacing w:val="3"/>
          <w:sz w:val="24"/>
        </w:rPr>
        <w:t xml:space="preserve"> </w:t>
      </w:r>
      <w:r>
        <w:rPr>
          <w:sz w:val="24"/>
        </w:rPr>
        <w:t>collected.</w:t>
      </w:r>
    </w:p>
    <w:p w14:paraId="3124ABE9" w14:textId="77777777" w:rsidR="00A50BA4" w:rsidRDefault="00BF28CA">
      <w:pPr>
        <w:pStyle w:val="ListParagraph"/>
        <w:numPr>
          <w:ilvl w:val="0"/>
          <w:numId w:val="1"/>
        </w:numPr>
        <w:tabs>
          <w:tab w:val="left" w:pos="460"/>
          <w:tab w:val="left" w:pos="461"/>
        </w:tabs>
        <w:spacing w:before="2"/>
        <w:ind w:hanging="361"/>
        <w:rPr>
          <w:sz w:val="24"/>
        </w:rPr>
      </w:pPr>
      <w:r>
        <w:rPr>
          <w:sz w:val="24"/>
        </w:rPr>
        <w:t>Conducts monthly and annual</w:t>
      </w:r>
      <w:r>
        <w:rPr>
          <w:spacing w:val="-7"/>
          <w:sz w:val="24"/>
        </w:rPr>
        <w:t xml:space="preserve"> </w:t>
      </w:r>
      <w:r>
        <w:rPr>
          <w:sz w:val="24"/>
        </w:rPr>
        <w:t>inventories.</w:t>
      </w:r>
    </w:p>
    <w:p w14:paraId="66E3CA28" w14:textId="77777777" w:rsidR="00A50BA4" w:rsidRDefault="00BF28CA">
      <w:pPr>
        <w:pStyle w:val="ListParagraph"/>
        <w:numPr>
          <w:ilvl w:val="0"/>
          <w:numId w:val="1"/>
        </w:numPr>
        <w:tabs>
          <w:tab w:val="left" w:pos="460"/>
          <w:tab w:val="left" w:pos="461"/>
        </w:tabs>
        <w:ind w:hanging="361"/>
        <w:rPr>
          <w:sz w:val="24"/>
        </w:rPr>
      </w:pPr>
      <w:r>
        <w:rPr>
          <w:sz w:val="24"/>
        </w:rPr>
        <w:t>Provides information and referrals to the public.</w:t>
      </w:r>
    </w:p>
    <w:p w14:paraId="4BCF496E" w14:textId="77777777" w:rsidR="00A50BA4" w:rsidRDefault="00BF28CA">
      <w:pPr>
        <w:pStyle w:val="ListParagraph"/>
        <w:numPr>
          <w:ilvl w:val="0"/>
          <w:numId w:val="1"/>
        </w:numPr>
        <w:tabs>
          <w:tab w:val="left" w:pos="460"/>
          <w:tab w:val="left" w:pos="461"/>
        </w:tabs>
        <w:ind w:hanging="361"/>
        <w:rPr>
          <w:sz w:val="24"/>
        </w:rPr>
      </w:pPr>
      <w:r>
        <w:rPr>
          <w:sz w:val="24"/>
        </w:rPr>
        <w:t>Responds to complaints and/or refers as</w:t>
      </w:r>
      <w:r>
        <w:rPr>
          <w:spacing w:val="3"/>
          <w:sz w:val="24"/>
        </w:rPr>
        <w:t xml:space="preserve"> </w:t>
      </w:r>
      <w:r>
        <w:rPr>
          <w:sz w:val="24"/>
        </w:rPr>
        <w:t>appropriate.</w:t>
      </w:r>
    </w:p>
    <w:p w14:paraId="6A40E630" w14:textId="77777777" w:rsidR="00A50BA4" w:rsidRDefault="00BF28CA">
      <w:pPr>
        <w:pStyle w:val="ListParagraph"/>
        <w:numPr>
          <w:ilvl w:val="0"/>
          <w:numId w:val="1"/>
        </w:numPr>
        <w:tabs>
          <w:tab w:val="left" w:pos="460"/>
          <w:tab w:val="left" w:pos="461"/>
        </w:tabs>
        <w:spacing w:before="2" w:line="237" w:lineRule="auto"/>
        <w:ind w:right="221"/>
        <w:rPr>
          <w:sz w:val="24"/>
        </w:rPr>
      </w:pPr>
      <w:r>
        <w:rPr>
          <w:sz w:val="24"/>
        </w:rPr>
        <w:t>Prepares deposits of state and local fees; brings to bank for deposit. Maintain a</w:t>
      </w:r>
      <w:r>
        <w:rPr>
          <w:spacing w:val="-12"/>
          <w:sz w:val="24"/>
        </w:rPr>
        <w:t xml:space="preserve"> </w:t>
      </w:r>
      <w:r>
        <w:rPr>
          <w:sz w:val="24"/>
        </w:rPr>
        <w:t>daily deposit and transaction ledger for all activities.</w:t>
      </w:r>
    </w:p>
    <w:p w14:paraId="56CBA87C" w14:textId="77777777" w:rsidR="00A50BA4" w:rsidRDefault="00BF28CA">
      <w:pPr>
        <w:pStyle w:val="ListParagraph"/>
        <w:numPr>
          <w:ilvl w:val="0"/>
          <w:numId w:val="1"/>
        </w:numPr>
        <w:tabs>
          <w:tab w:val="left" w:pos="460"/>
          <w:tab w:val="left" w:pos="461"/>
        </w:tabs>
        <w:spacing w:before="2" w:line="240" w:lineRule="auto"/>
        <w:ind w:hanging="361"/>
        <w:rPr>
          <w:sz w:val="24"/>
        </w:rPr>
      </w:pPr>
      <w:r>
        <w:rPr>
          <w:sz w:val="24"/>
        </w:rPr>
        <w:t>Maintains an inventory of forms and other</w:t>
      </w:r>
      <w:r>
        <w:rPr>
          <w:spacing w:val="-5"/>
          <w:sz w:val="24"/>
        </w:rPr>
        <w:t xml:space="preserve"> </w:t>
      </w:r>
      <w:r>
        <w:rPr>
          <w:sz w:val="24"/>
        </w:rPr>
        <w:t>supplies.</w:t>
      </w:r>
    </w:p>
    <w:p w14:paraId="5E0B9036" w14:textId="77777777" w:rsidR="00A50BA4" w:rsidRDefault="00BF28CA">
      <w:pPr>
        <w:pStyle w:val="ListParagraph"/>
        <w:numPr>
          <w:ilvl w:val="0"/>
          <w:numId w:val="1"/>
        </w:numPr>
        <w:tabs>
          <w:tab w:val="left" w:pos="460"/>
          <w:tab w:val="left" w:pos="461"/>
        </w:tabs>
        <w:spacing w:before="4" w:line="237" w:lineRule="auto"/>
        <w:ind w:right="160"/>
        <w:rPr>
          <w:sz w:val="24"/>
        </w:rPr>
      </w:pPr>
      <w:r>
        <w:rPr>
          <w:sz w:val="24"/>
        </w:rPr>
        <w:t>Document driver’s license and permit transaction on appropriate batch control sheets. Input driver’s license information into computer and prepare report and cash</w:t>
      </w:r>
      <w:r>
        <w:rPr>
          <w:spacing w:val="-15"/>
          <w:sz w:val="24"/>
        </w:rPr>
        <w:t xml:space="preserve"> </w:t>
      </w:r>
      <w:r>
        <w:rPr>
          <w:sz w:val="24"/>
        </w:rPr>
        <w:t>receipt.</w:t>
      </w:r>
    </w:p>
    <w:p w14:paraId="7CA8486C" w14:textId="77777777" w:rsidR="00A50BA4" w:rsidRDefault="00BF28CA">
      <w:pPr>
        <w:pStyle w:val="ListParagraph"/>
        <w:numPr>
          <w:ilvl w:val="0"/>
          <w:numId w:val="1"/>
        </w:numPr>
        <w:tabs>
          <w:tab w:val="left" w:pos="460"/>
          <w:tab w:val="left" w:pos="461"/>
        </w:tabs>
        <w:spacing w:before="2"/>
        <w:ind w:hanging="361"/>
        <w:rPr>
          <w:sz w:val="24"/>
        </w:rPr>
      </w:pPr>
      <w:r>
        <w:rPr>
          <w:sz w:val="24"/>
        </w:rPr>
        <w:t>Ensure all equipment is in working</w:t>
      </w:r>
      <w:r>
        <w:rPr>
          <w:spacing w:val="-5"/>
          <w:sz w:val="24"/>
        </w:rPr>
        <w:t xml:space="preserve"> </w:t>
      </w:r>
      <w:r>
        <w:rPr>
          <w:sz w:val="24"/>
        </w:rPr>
        <w:t>order.</w:t>
      </w:r>
    </w:p>
    <w:p w14:paraId="1D22CAA5" w14:textId="77777777" w:rsidR="00A50BA4" w:rsidRDefault="00A50BA4">
      <w:pPr>
        <w:pStyle w:val="BodyText"/>
        <w:spacing w:before="1"/>
        <w:ind w:left="0" w:firstLine="0"/>
      </w:pPr>
    </w:p>
    <w:p w14:paraId="5AC4ED9D" w14:textId="77777777" w:rsidR="00A50BA4" w:rsidRDefault="00BF28CA">
      <w:pPr>
        <w:pStyle w:val="Heading1"/>
        <w:rPr>
          <w:u w:val="none"/>
        </w:rPr>
      </w:pPr>
      <w:r>
        <w:rPr>
          <w:u w:val="thick"/>
        </w:rPr>
        <w:t>EDUCATION AND EXPERIENCE</w:t>
      </w:r>
    </w:p>
    <w:p w14:paraId="4FDC796D" w14:textId="77777777" w:rsidR="00A50BA4" w:rsidRDefault="00BF28CA">
      <w:pPr>
        <w:pStyle w:val="BodyText"/>
        <w:ind w:left="100" w:firstLine="0"/>
      </w:pPr>
      <w:r>
        <w:t>High school or equivalent education. Minimum one year of general clerical experience including typing and data entry on computer, recordkeeping, filing and direct public contact. Ability to operate modern office equipment.</w:t>
      </w:r>
    </w:p>
    <w:p w14:paraId="582B18D2" w14:textId="77777777" w:rsidR="00A50BA4" w:rsidRDefault="00A50BA4">
      <w:pPr>
        <w:pStyle w:val="BodyText"/>
        <w:spacing w:before="3"/>
        <w:ind w:left="0" w:firstLine="0"/>
      </w:pPr>
    </w:p>
    <w:p w14:paraId="08642269" w14:textId="77777777" w:rsidR="00A50BA4" w:rsidRDefault="00BF28CA">
      <w:pPr>
        <w:pStyle w:val="Heading1"/>
        <w:spacing w:line="275" w:lineRule="exact"/>
        <w:rPr>
          <w:u w:val="none"/>
        </w:rPr>
      </w:pPr>
      <w:r>
        <w:rPr>
          <w:u w:val="thick"/>
        </w:rPr>
        <w:t>KNOWLEDGE, SKILLS AND ABILITIES</w:t>
      </w:r>
    </w:p>
    <w:p w14:paraId="0488BBC3" w14:textId="77777777" w:rsidR="00A50BA4" w:rsidRDefault="00BF28CA">
      <w:pPr>
        <w:pStyle w:val="ListParagraph"/>
        <w:numPr>
          <w:ilvl w:val="0"/>
          <w:numId w:val="1"/>
        </w:numPr>
        <w:tabs>
          <w:tab w:val="left" w:pos="460"/>
          <w:tab w:val="left" w:pos="461"/>
        </w:tabs>
        <w:spacing w:line="292" w:lineRule="exact"/>
        <w:ind w:hanging="361"/>
        <w:rPr>
          <w:sz w:val="24"/>
        </w:rPr>
      </w:pPr>
      <w:r>
        <w:rPr>
          <w:sz w:val="24"/>
        </w:rPr>
        <w:t>Considerable knowledge of State Division of Motor Vehicles</w:t>
      </w:r>
      <w:r>
        <w:rPr>
          <w:spacing w:val="-4"/>
          <w:sz w:val="24"/>
        </w:rPr>
        <w:t xml:space="preserve"> </w:t>
      </w:r>
      <w:r>
        <w:rPr>
          <w:sz w:val="24"/>
        </w:rPr>
        <w:t>procedures.</w:t>
      </w:r>
    </w:p>
    <w:p w14:paraId="0C97E25D" w14:textId="77777777" w:rsidR="00A50BA4" w:rsidRDefault="00BF28CA">
      <w:pPr>
        <w:pStyle w:val="ListParagraph"/>
        <w:numPr>
          <w:ilvl w:val="0"/>
          <w:numId w:val="1"/>
        </w:numPr>
        <w:tabs>
          <w:tab w:val="left" w:pos="460"/>
          <w:tab w:val="left" w:pos="461"/>
        </w:tabs>
        <w:ind w:hanging="361"/>
        <w:rPr>
          <w:sz w:val="24"/>
        </w:rPr>
      </w:pPr>
      <w:r>
        <w:rPr>
          <w:sz w:val="24"/>
        </w:rPr>
        <w:t>Considerable knowledge of State coding system for</w:t>
      </w:r>
      <w:r>
        <w:rPr>
          <w:spacing w:val="-2"/>
          <w:sz w:val="24"/>
        </w:rPr>
        <w:t xml:space="preserve"> </w:t>
      </w:r>
      <w:r>
        <w:rPr>
          <w:sz w:val="24"/>
        </w:rPr>
        <w:t>transactions.</w:t>
      </w:r>
    </w:p>
    <w:p w14:paraId="39D3B7F1" w14:textId="77777777" w:rsidR="00A50BA4" w:rsidRDefault="00BF28CA">
      <w:pPr>
        <w:pStyle w:val="ListParagraph"/>
        <w:numPr>
          <w:ilvl w:val="0"/>
          <w:numId w:val="1"/>
        </w:numPr>
        <w:tabs>
          <w:tab w:val="left" w:pos="460"/>
          <w:tab w:val="left" w:pos="461"/>
        </w:tabs>
        <w:ind w:hanging="361"/>
        <w:rPr>
          <w:sz w:val="24"/>
        </w:rPr>
      </w:pPr>
      <w:r>
        <w:rPr>
          <w:sz w:val="24"/>
        </w:rPr>
        <w:t>Working skill in typing and entering data with speed and</w:t>
      </w:r>
      <w:r>
        <w:rPr>
          <w:spacing w:val="-9"/>
          <w:sz w:val="24"/>
        </w:rPr>
        <w:t xml:space="preserve"> </w:t>
      </w:r>
      <w:r>
        <w:rPr>
          <w:sz w:val="24"/>
        </w:rPr>
        <w:t>accuracy.</w:t>
      </w:r>
    </w:p>
    <w:p w14:paraId="0A446E33" w14:textId="77777777" w:rsidR="00A50BA4" w:rsidRDefault="00BF28CA">
      <w:pPr>
        <w:pStyle w:val="ListParagraph"/>
        <w:numPr>
          <w:ilvl w:val="0"/>
          <w:numId w:val="1"/>
        </w:numPr>
        <w:tabs>
          <w:tab w:val="left" w:pos="460"/>
          <w:tab w:val="left" w:pos="461"/>
        </w:tabs>
        <w:ind w:hanging="361"/>
        <w:rPr>
          <w:sz w:val="24"/>
        </w:rPr>
      </w:pPr>
      <w:r>
        <w:rPr>
          <w:sz w:val="24"/>
        </w:rPr>
        <w:t>Considerable ability to perform mathematical</w:t>
      </w:r>
      <w:r>
        <w:rPr>
          <w:spacing w:val="-4"/>
          <w:sz w:val="24"/>
        </w:rPr>
        <w:t xml:space="preserve"> </w:t>
      </w:r>
      <w:r>
        <w:rPr>
          <w:sz w:val="24"/>
        </w:rPr>
        <w:t>calculations</w:t>
      </w:r>
    </w:p>
    <w:p w14:paraId="7E443F3D" w14:textId="77777777" w:rsidR="00A50BA4" w:rsidRDefault="00BF28CA">
      <w:pPr>
        <w:pStyle w:val="ListParagraph"/>
        <w:numPr>
          <w:ilvl w:val="0"/>
          <w:numId w:val="1"/>
        </w:numPr>
        <w:tabs>
          <w:tab w:val="left" w:pos="460"/>
          <w:tab w:val="left" w:pos="461"/>
        </w:tabs>
        <w:spacing w:before="4" w:line="237" w:lineRule="auto"/>
        <w:ind w:right="108"/>
        <w:rPr>
          <w:sz w:val="24"/>
        </w:rPr>
      </w:pPr>
      <w:r>
        <w:rPr>
          <w:sz w:val="24"/>
        </w:rPr>
        <w:t>Considerable ability to review forms and documentation and ensure all procedures</w:t>
      </w:r>
      <w:r>
        <w:rPr>
          <w:spacing w:val="-12"/>
          <w:sz w:val="24"/>
        </w:rPr>
        <w:t xml:space="preserve"> </w:t>
      </w:r>
      <w:r>
        <w:rPr>
          <w:sz w:val="24"/>
        </w:rPr>
        <w:t>are followed and information is</w:t>
      </w:r>
      <w:r>
        <w:rPr>
          <w:spacing w:val="1"/>
          <w:sz w:val="24"/>
        </w:rPr>
        <w:t xml:space="preserve"> </w:t>
      </w:r>
      <w:r>
        <w:rPr>
          <w:sz w:val="24"/>
        </w:rPr>
        <w:t>correct.</w:t>
      </w:r>
    </w:p>
    <w:p w14:paraId="1B3B0784" w14:textId="77777777" w:rsidR="00A50BA4" w:rsidRDefault="00BF28CA">
      <w:pPr>
        <w:pStyle w:val="ListParagraph"/>
        <w:numPr>
          <w:ilvl w:val="0"/>
          <w:numId w:val="1"/>
        </w:numPr>
        <w:tabs>
          <w:tab w:val="left" w:pos="460"/>
          <w:tab w:val="left" w:pos="461"/>
        </w:tabs>
        <w:spacing w:before="2" w:line="294" w:lineRule="exact"/>
        <w:ind w:hanging="361"/>
        <w:rPr>
          <w:sz w:val="24"/>
        </w:rPr>
      </w:pPr>
      <w:r>
        <w:rPr>
          <w:sz w:val="24"/>
        </w:rPr>
        <w:t>Considerable ability to communicate effectively and courteously with the</w:t>
      </w:r>
      <w:r>
        <w:rPr>
          <w:spacing w:val="-16"/>
          <w:sz w:val="24"/>
        </w:rPr>
        <w:t xml:space="preserve"> </w:t>
      </w:r>
      <w:r>
        <w:rPr>
          <w:sz w:val="24"/>
        </w:rPr>
        <w:t>public.</w:t>
      </w:r>
    </w:p>
    <w:p w14:paraId="429C0C46" w14:textId="77777777" w:rsidR="00A50BA4" w:rsidRDefault="00BF28CA">
      <w:pPr>
        <w:pStyle w:val="ListParagraph"/>
        <w:numPr>
          <w:ilvl w:val="0"/>
          <w:numId w:val="1"/>
        </w:numPr>
        <w:tabs>
          <w:tab w:val="left" w:pos="460"/>
          <w:tab w:val="left" w:pos="461"/>
        </w:tabs>
        <w:ind w:hanging="361"/>
        <w:rPr>
          <w:sz w:val="24"/>
        </w:rPr>
      </w:pPr>
      <w:r>
        <w:rPr>
          <w:sz w:val="24"/>
        </w:rPr>
        <w:t>Working ability to prepare</w:t>
      </w:r>
      <w:r>
        <w:rPr>
          <w:spacing w:val="-8"/>
          <w:sz w:val="24"/>
        </w:rPr>
        <w:t xml:space="preserve"> </w:t>
      </w:r>
      <w:r>
        <w:rPr>
          <w:sz w:val="24"/>
        </w:rPr>
        <w:t>reports.</w:t>
      </w:r>
    </w:p>
    <w:p w14:paraId="778FB18B" w14:textId="77777777" w:rsidR="00A50BA4" w:rsidRDefault="00BF28CA">
      <w:pPr>
        <w:pStyle w:val="ListParagraph"/>
        <w:numPr>
          <w:ilvl w:val="0"/>
          <w:numId w:val="1"/>
        </w:numPr>
        <w:tabs>
          <w:tab w:val="left" w:pos="460"/>
          <w:tab w:val="left" w:pos="461"/>
        </w:tabs>
        <w:spacing w:before="2" w:line="237" w:lineRule="auto"/>
        <w:ind w:right="199"/>
        <w:rPr>
          <w:sz w:val="24"/>
        </w:rPr>
      </w:pPr>
      <w:r>
        <w:rPr>
          <w:sz w:val="24"/>
        </w:rPr>
        <w:t>Working ability to analyze options available to the public in completing a</w:t>
      </w:r>
      <w:r>
        <w:rPr>
          <w:spacing w:val="-17"/>
          <w:sz w:val="24"/>
        </w:rPr>
        <w:t xml:space="preserve"> </w:t>
      </w:r>
      <w:r>
        <w:rPr>
          <w:sz w:val="24"/>
        </w:rPr>
        <w:t>transaction where normal procedure is not</w:t>
      </w:r>
      <w:r>
        <w:rPr>
          <w:spacing w:val="-3"/>
          <w:sz w:val="24"/>
        </w:rPr>
        <w:t xml:space="preserve"> </w:t>
      </w:r>
      <w:r>
        <w:rPr>
          <w:sz w:val="24"/>
        </w:rPr>
        <w:t>possible.</w:t>
      </w:r>
    </w:p>
    <w:p w14:paraId="5E9B12B6" w14:textId="77777777" w:rsidR="00A50BA4" w:rsidRDefault="00BF28CA">
      <w:pPr>
        <w:pStyle w:val="ListParagraph"/>
        <w:numPr>
          <w:ilvl w:val="0"/>
          <w:numId w:val="1"/>
        </w:numPr>
        <w:tabs>
          <w:tab w:val="left" w:pos="460"/>
          <w:tab w:val="left" w:pos="461"/>
        </w:tabs>
        <w:spacing w:before="2" w:line="240" w:lineRule="auto"/>
        <w:ind w:hanging="361"/>
        <w:rPr>
          <w:sz w:val="24"/>
        </w:rPr>
      </w:pPr>
      <w:r>
        <w:rPr>
          <w:sz w:val="24"/>
        </w:rPr>
        <w:t>Must be fluent in</w:t>
      </w:r>
      <w:r>
        <w:rPr>
          <w:spacing w:val="-2"/>
          <w:sz w:val="24"/>
        </w:rPr>
        <w:t xml:space="preserve"> </w:t>
      </w:r>
      <w:r>
        <w:rPr>
          <w:sz w:val="24"/>
        </w:rPr>
        <w:t>English.</w:t>
      </w:r>
    </w:p>
    <w:p w14:paraId="7E29BBA3" w14:textId="77777777" w:rsidR="00A50BA4" w:rsidRDefault="00A50BA4">
      <w:pPr>
        <w:pStyle w:val="BodyText"/>
        <w:spacing w:before="1"/>
        <w:ind w:left="0" w:firstLine="0"/>
      </w:pPr>
    </w:p>
    <w:p w14:paraId="22104F28" w14:textId="77777777" w:rsidR="00A50BA4" w:rsidRDefault="00BF28CA">
      <w:pPr>
        <w:pStyle w:val="Heading1"/>
        <w:rPr>
          <w:u w:val="none"/>
        </w:rPr>
      </w:pPr>
      <w:r>
        <w:rPr>
          <w:u w:val="thick"/>
        </w:rPr>
        <w:t>ACCOUNTABILITIES AND CONDITIONS</w:t>
      </w:r>
    </w:p>
    <w:p w14:paraId="66B97D95" w14:textId="77777777" w:rsidR="00A50BA4" w:rsidRDefault="00BF28CA">
      <w:pPr>
        <w:pStyle w:val="BodyText"/>
        <w:tabs>
          <w:tab w:val="left" w:pos="2260"/>
        </w:tabs>
        <w:ind w:left="100" w:right="1738" w:firstLine="0"/>
      </w:pPr>
      <w:r>
        <w:t>Reports</w:t>
      </w:r>
      <w:r>
        <w:rPr>
          <w:spacing w:val="-1"/>
        </w:rPr>
        <w:t xml:space="preserve"> </w:t>
      </w:r>
      <w:r>
        <w:t>to:</w:t>
      </w:r>
      <w:r>
        <w:tab/>
        <w:t>Deputy Registrar/Motor Vehicle License Manager Special</w:t>
      </w:r>
      <w:r>
        <w:rPr>
          <w:spacing w:val="-1"/>
        </w:rPr>
        <w:t xml:space="preserve"> </w:t>
      </w:r>
      <w:r>
        <w:t>Conditions:</w:t>
      </w:r>
      <w:r>
        <w:tab/>
        <w:t>Eligible to be</w:t>
      </w:r>
      <w:r>
        <w:rPr>
          <w:spacing w:val="-1"/>
        </w:rPr>
        <w:t xml:space="preserve"> </w:t>
      </w:r>
      <w:r>
        <w:t>bonded</w:t>
      </w:r>
    </w:p>
    <w:sectPr w:rsidR="00A50BA4">
      <w:type w:val="continuous"/>
      <w:pgSz w:w="12240" w:h="15840"/>
      <w:pgMar w:top="6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1223E"/>
    <w:multiLevelType w:val="hybridMultilevel"/>
    <w:tmpl w:val="D312D4B4"/>
    <w:lvl w:ilvl="0" w:tplc="8D0EE248">
      <w:numFmt w:val="bullet"/>
      <w:lvlText w:val=""/>
      <w:lvlJc w:val="left"/>
      <w:pPr>
        <w:ind w:left="460" w:hanging="360"/>
      </w:pPr>
      <w:rPr>
        <w:rFonts w:ascii="Symbol" w:eastAsia="Symbol" w:hAnsi="Symbol" w:cs="Symbol" w:hint="default"/>
        <w:w w:val="100"/>
        <w:sz w:val="24"/>
        <w:szCs w:val="24"/>
        <w:lang w:val="en-US" w:eastAsia="en-US" w:bidi="en-US"/>
      </w:rPr>
    </w:lvl>
    <w:lvl w:ilvl="1" w:tplc="7C2075EC">
      <w:numFmt w:val="bullet"/>
      <w:lvlText w:val="•"/>
      <w:lvlJc w:val="left"/>
      <w:pPr>
        <w:ind w:left="1298" w:hanging="360"/>
      </w:pPr>
      <w:rPr>
        <w:rFonts w:hint="default"/>
        <w:lang w:val="en-US" w:eastAsia="en-US" w:bidi="en-US"/>
      </w:rPr>
    </w:lvl>
    <w:lvl w:ilvl="2" w:tplc="5FB2B88E">
      <w:numFmt w:val="bullet"/>
      <w:lvlText w:val="•"/>
      <w:lvlJc w:val="left"/>
      <w:pPr>
        <w:ind w:left="2136" w:hanging="360"/>
      </w:pPr>
      <w:rPr>
        <w:rFonts w:hint="default"/>
        <w:lang w:val="en-US" w:eastAsia="en-US" w:bidi="en-US"/>
      </w:rPr>
    </w:lvl>
    <w:lvl w:ilvl="3" w:tplc="D35E394E">
      <w:numFmt w:val="bullet"/>
      <w:lvlText w:val="•"/>
      <w:lvlJc w:val="left"/>
      <w:pPr>
        <w:ind w:left="2974" w:hanging="360"/>
      </w:pPr>
      <w:rPr>
        <w:rFonts w:hint="default"/>
        <w:lang w:val="en-US" w:eastAsia="en-US" w:bidi="en-US"/>
      </w:rPr>
    </w:lvl>
    <w:lvl w:ilvl="4" w:tplc="EDECFA1A">
      <w:numFmt w:val="bullet"/>
      <w:lvlText w:val="•"/>
      <w:lvlJc w:val="left"/>
      <w:pPr>
        <w:ind w:left="3812" w:hanging="360"/>
      </w:pPr>
      <w:rPr>
        <w:rFonts w:hint="default"/>
        <w:lang w:val="en-US" w:eastAsia="en-US" w:bidi="en-US"/>
      </w:rPr>
    </w:lvl>
    <w:lvl w:ilvl="5" w:tplc="6F48815C">
      <w:numFmt w:val="bullet"/>
      <w:lvlText w:val="•"/>
      <w:lvlJc w:val="left"/>
      <w:pPr>
        <w:ind w:left="4650" w:hanging="360"/>
      </w:pPr>
      <w:rPr>
        <w:rFonts w:hint="default"/>
        <w:lang w:val="en-US" w:eastAsia="en-US" w:bidi="en-US"/>
      </w:rPr>
    </w:lvl>
    <w:lvl w:ilvl="6" w:tplc="386A92EC">
      <w:numFmt w:val="bullet"/>
      <w:lvlText w:val="•"/>
      <w:lvlJc w:val="left"/>
      <w:pPr>
        <w:ind w:left="5488" w:hanging="360"/>
      </w:pPr>
      <w:rPr>
        <w:rFonts w:hint="default"/>
        <w:lang w:val="en-US" w:eastAsia="en-US" w:bidi="en-US"/>
      </w:rPr>
    </w:lvl>
    <w:lvl w:ilvl="7" w:tplc="0242FCEA">
      <w:numFmt w:val="bullet"/>
      <w:lvlText w:val="•"/>
      <w:lvlJc w:val="left"/>
      <w:pPr>
        <w:ind w:left="6326" w:hanging="360"/>
      </w:pPr>
      <w:rPr>
        <w:rFonts w:hint="default"/>
        <w:lang w:val="en-US" w:eastAsia="en-US" w:bidi="en-US"/>
      </w:rPr>
    </w:lvl>
    <w:lvl w:ilvl="8" w:tplc="29724EAC">
      <w:numFmt w:val="bullet"/>
      <w:lvlText w:val="•"/>
      <w:lvlJc w:val="left"/>
      <w:pPr>
        <w:ind w:left="7164" w:hanging="360"/>
      </w:pPr>
      <w:rPr>
        <w:rFonts w:hint="default"/>
        <w:lang w:val="en-US" w:eastAsia="en-US" w:bidi="en-US"/>
      </w:rPr>
    </w:lvl>
  </w:abstractNum>
  <w:num w:numId="1" w16cid:durableId="118313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50BA4"/>
    <w:rsid w:val="0046672E"/>
    <w:rsid w:val="00A50BA4"/>
    <w:rsid w:val="00BF28CA"/>
    <w:rsid w:val="00C2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0196"/>
  <w15:docId w15:val="{C30990E4-7086-44F8-B2D5-52261C0F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74" w:lineRule="exact"/>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rPr>
      <w:sz w:val="24"/>
      <w:szCs w:val="24"/>
    </w:rPr>
  </w:style>
  <w:style w:type="paragraph" w:styleId="ListParagraph">
    <w:name w:val="List Paragraph"/>
    <w:basedOn w:val="Normal"/>
    <w:uiPriority w:val="1"/>
    <w:qFormat/>
    <w:pPr>
      <w:spacing w:line="293" w:lineRule="exact"/>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Lerud</dc:creator>
  <cp:lastModifiedBy>Mary Mickelson</cp:lastModifiedBy>
  <cp:revision>2</cp:revision>
  <dcterms:created xsi:type="dcterms:W3CDTF">2026-04-28T15:48:00Z</dcterms:created>
  <dcterms:modified xsi:type="dcterms:W3CDTF">2026-04-28T15:48:00Z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 2013</vt:lpwstr>
  </property>
  <property fmtid="{D5CDD505-2E9C-101B-9397-08002B2CF9AE}" pid="4" name="LastSaved">
    <vt:filetime>2021-05-10T00:00:00Z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2026-04-28T15:48:41Z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ca0aea7d-24ef-4f20-8425-c9f2fedb6baf</vt:lpwstr>
  </property>
  <property fmtid="{D5CDD505-2E9C-101B-9397-08002B2CF9AE}" pid="10" name="MSIP_Label_defa4170-0d19-0005-0004-bc88714345d2_ActionId">
    <vt:lpwstr>7d8a579a-d12c-4cc4-84cf-7d19affcd952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